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C3" w:rsidRDefault="00CF72C3" w:rsidP="00CF72C3">
      <w:pPr>
        <w:pStyle w:val="heading10"/>
        <w:spacing w:before="0" w:beforeAutospacing="0" w:after="339" w:afterAutospacing="0"/>
        <w:ind w:left="1448" w:right="2300"/>
        <w:jc w:val="center"/>
        <w:rPr>
          <w:rFonts w:ascii="Verdana" w:hAnsi="Verdana"/>
          <w:color w:val="000000"/>
          <w:sz w:val="16"/>
          <w:szCs w:val="16"/>
        </w:rPr>
      </w:pPr>
      <w:bookmarkStart w:id="0" w:name="bookmark0"/>
      <w:r>
        <w:rPr>
          <w:rStyle w:val="a3"/>
          <w:rFonts w:ascii="Verdana" w:hAnsi="Verdana"/>
          <w:color w:val="000000"/>
          <w:sz w:val="28"/>
          <w:szCs w:val="28"/>
        </w:rPr>
        <w:t>ФОНЕМАТИЧЕСКИЙ СЛУХ - ОСНОВА ПРАВИЛЬНОЙ РЕЧИ.</w:t>
      </w:r>
      <w:bookmarkEnd w:id="0"/>
    </w:p>
    <w:p w:rsidR="00CF72C3" w:rsidRDefault="00CF72C3" w:rsidP="00CF72C3">
      <w:pPr>
        <w:pStyle w:val="bodytext0"/>
        <w:spacing w:before="0" w:beforeAutospacing="0" w:after="0" w:afterAutospacing="0"/>
        <w:ind w:left="20" w:right="260" w:firstLine="240"/>
        <w:jc w:val="both"/>
        <w:rPr>
          <w:rFonts w:ascii="Verdana" w:hAnsi="Verdana"/>
          <w:color w:val="000000"/>
          <w:sz w:val="16"/>
          <w:szCs w:val="16"/>
        </w:rPr>
      </w:pPr>
      <w:r>
        <w:rPr>
          <w:color w:val="000000"/>
          <w:sz w:val="28"/>
          <w:szCs w:val="28"/>
        </w:rPr>
        <w:t>Умение сосредоточиться на звуке - очень важная особенность человека. Без неё нельзя учиться слушать и понимать речь. Также важно различать, анализировать и дифференцировать на слух фонемы (звуки, из которых состоит наша речь). Это умение называется фонематическим слухом.</w:t>
      </w:r>
    </w:p>
    <w:p w:rsidR="00CF72C3" w:rsidRDefault="00CF72C3" w:rsidP="00CF72C3">
      <w:pPr>
        <w:pStyle w:val="bodytext0"/>
        <w:spacing w:before="0" w:beforeAutospacing="0" w:after="300" w:afterAutospacing="0"/>
        <w:ind w:left="20" w:right="20" w:firstLine="240"/>
        <w:jc w:val="both"/>
        <w:rPr>
          <w:rFonts w:ascii="Verdana" w:hAnsi="Verdana"/>
          <w:color w:val="000000"/>
          <w:sz w:val="16"/>
          <w:szCs w:val="16"/>
        </w:rPr>
      </w:pPr>
      <w:r>
        <w:rPr>
          <w:color w:val="000000"/>
          <w:sz w:val="28"/>
          <w:szCs w:val="28"/>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проблемами. Порой малыш просто не замечает, что он неправильно произносит звуки. Цель игровых упражнений - научить его слушать и слышать. Вы скорее заметите, что он пытается найти правильную артикуляцию звука, исправить дефектное произношение.</w:t>
      </w:r>
    </w:p>
    <w:p w:rsidR="00CF72C3" w:rsidRDefault="00CF72C3" w:rsidP="00CF72C3">
      <w:pPr>
        <w:pStyle w:val="bodytext0"/>
        <w:spacing w:before="0" w:beforeAutospacing="0" w:after="0" w:afterAutospacing="0"/>
        <w:ind w:left="20" w:right="20" w:firstLine="2000"/>
        <w:jc w:val="both"/>
        <w:rPr>
          <w:rFonts w:ascii="Verdana" w:hAnsi="Verdana"/>
          <w:color w:val="000000"/>
          <w:sz w:val="16"/>
          <w:szCs w:val="16"/>
        </w:rPr>
      </w:pPr>
      <w:r>
        <w:rPr>
          <w:rStyle w:val="a3"/>
          <w:color w:val="000000"/>
          <w:sz w:val="28"/>
          <w:szCs w:val="28"/>
        </w:rPr>
        <w:t>Игры для развития слухового внимания</w:t>
      </w:r>
    </w:p>
    <w:p w:rsidR="00CF72C3" w:rsidRDefault="00CF72C3" w:rsidP="00CF72C3">
      <w:pPr>
        <w:pStyle w:val="a4"/>
        <w:shd w:val="clear" w:color="auto" w:fill="FFFFFF"/>
        <w:jc w:val="both"/>
        <w:rPr>
          <w:rFonts w:ascii="Verdana" w:hAnsi="Verdana"/>
          <w:color w:val="000000"/>
          <w:sz w:val="16"/>
          <w:szCs w:val="16"/>
        </w:rPr>
      </w:pPr>
      <w:r>
        <w:rPr>
          <w:rStyle w:val="bodytextbold"/>
          <w:b/>
          <w:bCs/>
          <w:color w:val="000000"/>
          <w:sz w:val="28"/>
          <w:szCs w:val="28"/>
        </w:rPr>
        <w:t>«Отгадай, что звучит</w:t>
      </w:r>
      <w:r>
        <w:rPr>
          <w:rStyle w:val="a3"/>
          <w:color w:val="000000"/>
          <w:sz w:val="28"/>
          <w:szCs w:val="28"/>
        </w:rPr>
        <w:t>»</w:t>
      </w:r>
      <w:r>
        <w:rPr>
          <w:color w:val="000000"/>
          <w:sz w:val="28"/>
          <w:szCs w:val="28"/>
        </w:rPr>
        <w:t>.</w:t>
      </w:r>
      <w:r w:rsidR="00807E60">
        <w:rPr>
          <w:color w:val="000000"/>
          <w:sz w:val="28"/>
          <w:szCs w:val="28"/>
        </w:rPr>
        <w:t xml:space="preserve"> </w:t>
      </w:r>
      <w:bookmarkStart w:id="1" w:name="_GoBack"/>
      <w:bookmarkEnd w:id="1"/>
      <w:proofErr w:type="gramStart"/>
      <w:r>
        <w:rPr>
          <w:color w:val="000000"/>
          <w:sz w:val="28"/>
          <w:szCs w:val="28"/>
        </w:rPr>
        <w:t>В</w:t>
      </w:r>
      <w:proofErr w:type="gramEnd"/>
      <w:r>
        <w:rPr>
          <w:color w:val="000000"/>
          <w:sz w:val="28"/>
          <w:szCs w:val="28"/>
        </w:rPr>
        <w:t>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CF72C3" w:rsidRDefault="00CF72C3" w:rsidP="00CF72C3">
      <w:pPr>
        <w:pStyle w:val="a4"/>
        <w:shd w:val="clear" w:color="auto" w:fill="FFFFFF"/>
        <w:jc w:val="both"/>
        <w:rPr>
          <w:rFonts w:ascii="Verdana" w:hAnsi="Verdana"/>
          <w:color w:val="000000"/>
          <w:sz w:val="16"/>
          <w:szCs w:val="16"/>
        </w:rPr>
      </w:pPr>
      <w:r>
        <w:rPr>
          <w:rStyle w:val="a3"/>
          <w:color w:val="000000"/>
          <w:sz w:val="28"/>
          <w:szCs w:val="28"/>
        </w:rPr>
        <w:t>«Угадай, что делать».</w:t>
      </w:r>
      <w:r>
        <w:rPr>
          <w:rStyle w:val="apple-converted-space"/>
          <w:color w:val="000000"/>
          <w:sz w:val="28"/>
          <w:szCs w:val="28"/>
        </w:rPr>
        <w:t> </w:t>
      </w:r>
      <w:r>
        <w:rPr>
          <w:color w:val="000000"/>
          <w:sz w:val="28"/>
          <w:szCs w:val="28"/>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CF72C3" w:rsidRDefault="00CF72C3" w:rsidP="00CF72C3">
      <w:pPr>
        <w:pStyle w:val="a4"/>
        <w:shd w:val="clear" w:color="auto" w:fill="FFFFFF"/>
        <w:jc w:val="both"/>
        <w:rPr>
          <w:rFonts w:ascii="Verdana" w:hAnsi="Verdana"/>
          <w:color w:val="000000"/>
          <w:sz w:val="16"/>
          <w:szCs w:val="16"/>
        </w:rPr>
      </w:pPr>
      <w:r>
        <w:rPr>
          <w:rStyle w:val="a3"/>
          <w:color w:val="000000"/>
          <w:sz w:val="28"/>
          <w:szCs w:val="28"/>
        </w:rPr>
        <w:t>«Где позвонили?»</w:t>
      </w:r>
      <w:r>
        <w:rPr>
          <w:rStyle w:val="apple-converted-space"/>
          <w:color w:val="000000"/>
          <w:sz w:val="28"/>
          <w:szCs w:val="28"/>
        </w:rPr>
        <w:t> </w:t>
      </w:r>
      <w:r>
        <w:rPr>
          <w:color w:val="000000"/>
          <w:sz w:val="28"/>
          <w:szCs w:val="28"/>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CF72C3" w:rsidRDefault="00CF72C3" w:rsidP="00CF72C3">
      <w:pPr>
        <w:pStyle w:val="a4"/>
        <w:shd w:val="clear" w:color="auto" w:fill="FFFFFF"/>
        <w:jc w:val="both"/>
        <w:rPr>
          <w:rFonts w:ascii="Verdana" w:hAnsi="Verdana"/>
          <w:color w:val="000000"/>
          <w:sz w:val="16"/>
          <w:szCs w:val="16"/>
        </w:rPr>
      </w:pPr>
      <w:r>
        <w:rPr>
          <w:rStyle w:val="a3"/>
          <w:color w:val="000000"/>
          <w:sz w:val="28"/>
          <w:szCs w:val="28"/>
        </w:rPr>
        <w:t>«Угадай, кто сказал».</w:t>
      </w:r>
      <w:r>
        <w:rPr>
          <w:rStyle w:val="apple-converted-space"/>
          <w:color w:val="000000"/>
          <w:sz w:val="28"/>
          <w:szCs w:val="28"/>
        </w:rPr>
        <w:t> </w:t>
      </w:r>
      <w:r>
        <w:rPr>
          <w:color w:val="000000"/>
          <w:sz w:val="28"/>
          <w:szCs w:val="28"/>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CF72C3" w:rsidRDefault="00CF72C3" w:rsidP="00CF72C3">
      <w:pPr>
        <w:pStyle w:val="heading20"/>
        <w:spacing w:before="0" w:beforeAutospacing="0" w:after="354" w:afterAutospacing="0" w:line="300" w:lineRule="atLeast"/>
        <w:ind w:left="1820"/>
        <w:jc w:val="both"/>
        <w:rPr>
          <w:rFonts w:ascii="Verdana" w:hAnsi="Verdana"/>
          <w:color w:val="000000"/>
          <w:sz w:val="16"/>
          <w:szCs w:val="16"/>
        </w:rPr>
      </w:pPr>
      <w:bookmarkStart w:id="2" w:name="bookmark1"/>
      <w:r>
        <w:rPr>
          <w:rStyle w:val="a3"/>
          <w:color w:val="000000"/>
          <w:sz w:val="28"/>
          <w:szCs w:val="28"/>
        </w:rPr>
        <w:t>Игры для развития фонематического слуха</w:t>
      </w:r>
      <w:bookmarkEnd w:id="2"/>
    </w:p>
    <w:p w:rsidR="00CF72C3" w:rsidRDefault="00CF72C3" w:rsidP="00CF72C3">
      <w:pPr>
        <w:pStyle w:val="bodytext0"/>
        <w:spacing w:before="0" w:beforeAutospacing="0" w:after="0" w:afterAutospacing="0"/>
        <w:ind w:left="20" w:right="340" w:firstLine="460"/>
        <w:jc w:val="both"/>
        <w:rPr>
          <w:rFonts w:ascii="Verdana" w:hAnsi="Verdana"/>
          <w:color w:val="000000"/>
          <w:sz w:val="16"/>
          <w:szCs w:val="16"/>
        </w:rPr>
      </w:pPr>
      <w:r>
        <w:rPr>
          <w:rStyle w:val="a3"/>
          <w:color w:val="000000"/>
          <w:sz w:val="28"/>
          <w:szCs w:val="28"/>
        </w:rPr>
        <w:t>«Так ли это звучит?»</w:t>
      </w:r>
      <w:r>
        <w:rPr>
          <w:rStyle w:val="apple-converted-space"/>
          <w:color w:val="000000"/>
          <w:sz w:val="28"/>
          <w:szCs w:val="28"/>
        </w:rPr>
        <w:t> </w:t>
      </w:r>
      <w:r>
        <w:rPr>
          <w:color w:val="000000"/>
          <w:sz w:val="28"/>
          <w:szCs w:val="28"/>
        </w:rPr>
        <w:t xml:space="preserve">Взрослый предлагает ребенку разложить картинки в два ряда: в каждом ряду должны находиться изображения, название которых звучит сходно. Если ребенок не справляется с заданием, </w:t>
      </w:r>
      <w:r>
        <w:rPr>
          <w:color w:val="000000"/>
          <w:sz w:val="28"/>
          <w:szCs w:val="28"/>
        </w:rPr>
        <w:lastRenderedPageBreak/>
        <w:t xml:space="preserve">взрослый помогает ему, предлагая ясно и отчетливо (насколько это возможно) произнести каждое слово. Когда же картинки будут разложены, взрослый и ребенок вместе называют слова. Отмечают многообразие слов, их разное и сходное значение. Примеры: лук - луг, роса - роза, плод - плод, дрова - </w:t>
      </w:r>
      <w:proofErr w:type="spellStart"/>
      <w:r>
        <w:rPr>
          <w:color w:val="000000"/>
          <w:sz w:val="28"/>
          <w:szCs w:val="28"/>
        </w:rPr>
        <w:t>трова</w:t>
      </w:r>
      <w:proofErr w:type="spellEnd"/>
      <w:r>
        <w:rPr>
          <w:color w:val="000000"/>
          <w:sz w:val="28"/>
          <w:szCs w:val="28"/>
        </w:rPr>
        <w:t>.</w:t>
      </w:r>
    </w:p>
    <w:p w:rsidR="00CF72C3" w:rsidRDefault="00CF72C3" w:rsidP="00CF72C3">
      <w:pPr>
        <w:pStyle w:val="bodytext0"/>
        <w:spacing w:before="0" w:beforeAutospacing="0" w:after="0" w:afterAutospacing="0"/>
        <w:ind w:left="20" w:right="340" w:firstLine="460"/>
        <w:jc w:val="both"/>
        <w:rPr>
          <w:rFonts w:ascii="Verdana" w:hAnsi="Verdana"/>
          <w:color w:val="000000"/>
          <w:sz w:val="16"/>
          <w:szCs w:val="16"/>
        </w:rPr>
      </w:pPr>
      <w:r>
        <w:rPr>
          <w:rStyle w:val="a3"/>
          <w:color w:val="000000"/>
          <w:sz w:val="28"/>
          <w:szCs w:val="28"/>
        </w:rPr>
        <w:t>«Кто внимательный».</w:t>
      </w:r>
      <w:r>
        <w:rPr>
          <w:rStyle w:val="apple-converted-space"/>
          <w:color w:val="000000"/>
          <w:sz w:val="28"/>
          <w:szCs w:val="28"/>
        </w:rPr>
        <w:t> </w:t>
      </w:r>
      <w:r>
        <w:rPr>
          <w:color w:val="000000"/>
          <w:sz w:val="28"/>
          <w:szCs w:val="28"/>
        </w:rPr>
        <w:t>Взрослый называет рад гласных звуков. Ребенок должен поднять соответствующий символ. На начальном этапе игра может проводиться с одним символ, затем с двумя и более, по мере усвоения ребенком навыков звукового анализа и синтеза. Символами служат картинки с изображением положения губ при произнесении гласного звука.</w:t>
      </w:r>
    </w:p>
    <w:p w:rsidR="00CF72C3" w:rsidRDefault="00CF72C3" w:rsidP="00CF72C3">
      <w:pPr>
        <w:pStyle w:val="bodytext0"/>
        <w:spacing w:before="0" w:beforeAutospacing="0" w:after="0" w:afterAutospacing="0"/>
        <w:ind w:left="20" w:right="340" w:firstLine="460"/>
        <w:jc w:val="both"/>
        <w:rPr>
          <w:rFonts w:ascii="Verdana" w:hAnsi="Verdana"/>
          <w:color w:val="000000"/>
          <w:sz w:val="16"/>
          <w:szCs w:val="16"/>
        </w:rPr>
      </w:pPr>
      <w:r>
        <w:rPr>
          <w:rStyle w:val="a3"/>
          <w:color w:val="000000"/>
          <w:sz w:val="28"/>
          <w:szCs w:val="28"/>
        </w:rPr>
        <w:t>«Звуковые песенки».</w:t>
      </w:r>
      <w:r>
        <w:rPr>
          <w:rStyle w:val="apple-converted-space"/>
          <w:color w:val="000000"/>
          <w:sz w:val="28"/>
          <w:szCs w:val="28"/>
        </w:rPr>
        <w:t> </w:t>
      </w:r>
      <w:r>
        <w:rPr>
          <w:color w:val="000000"/>
          <w:sz w:val="28"/>
          <w:szCs w:val="28"/>
        </w:rPr>
        <w:t>Взрослый предлагает ребенку составить звуковые песенки типа: А</w:t>
      </w:r>
      <w:proofErr w:type="gramStart"/>
      <w:r>
        <w:rPr>
          <w:color w:val="000000"/>
          <w:sz w:val="28"/>
          <w:szCs w:val="28"/>
        </w:rPr>
        <w:t>У-</w:t>
      </w:r>
      <w:proofErr w:type="gramEnd"/>
      <w:r>
        <w:rPr>
          <w:color w:val="000000"/>
          <w:sz w:val="28"/>
          <w:szCs w:val="28"/>
        </w:rPr>
        <w:t xml:space="preserve"> дети кричат в лесу. Или ИА - так кричит ослик. Или У</w:t>
      </w:r>
      <w:proofErr w:type="gramStart"/>
      <w:r>
        <w:rPr>
          <w:color w:val="000000"/>
          <w:sz w:val="28"/>
          <w:szCs w:val="28"/>
        </w:rPr>
        <w:t>А-</w:t>
      </w:r>
      <w:proofErr w:type="gramEnd"/>
      <w:r>
        <w:rPr>
          <w:color w:val="000000"/>
          <w:sz w:val="28"/>
          <w:szCs w:val="28"/>
        </w:rPr>
        <w:t xml:space="preserve"> так плачет ребенок. Как мы удивляемся? ОО! И т.п. Сначала ребенок определяет первый звук в песенке, протяжно </w:t>
      </w:r>
      <w:proofErr w:type="spellStart"/>
      <w:r>
        <w:rPr>
          <w:color w:val="000000"/>
          <w:sz w:val="28"/>
          <w:szCs w:val="28"/>
        </w:rPr>
        <w:t>пропевая</w:t>
      </w:r>
      <w:proofErr w:type="spellEnd"/>
      <w:r>
        <w:rPr>
          <w:color w:val="000000"/>
          <w:sz w:val="28"/>
          <w:szCs w:val="28"/>
        </w:rPr>
        <w:t xml:space="preserve"> его, затем - второй. Потом с помощью взрослого выкладывает </w:t>
      </w:r>
      <w:proofErr w:type="spellStart"/>
      <w:r>
        <w:rPr>
          <w:color w:val="000000"/>
          <w:sz w:val="28"/>
          <w:szCs w:val="28"/>
        </w:rPr>
        <w:t>звукокомплекс</w:t>
      </w:r>
      <w:proofErr w:type="spellEnd"/>
      <w:r>
        <w:rPr>
          <w:color w:val="000000"/>
          <w:sz w:val="28"/>
          <w:szCs w:val="28"/>
        </w:rPr>
        <w:t xml:space="preserve"> из символов, сохраняя последовательность, как в песенке. После этого «прочитывает» по символам составленную им схему.</w:t>
      </w:r>
    </w:p>
    <w:p w:rsidR="00CF72C3" w:rsidRDefault="00CF72C3" w:rsidP="00CF72C3">
      <w:pPr>
        <w:pStyle w:val="bodytext0"/>
        <w:spacing w:before="0" w:beforeAutospacing="0" w:after="0" w:afterAutospacing="0"/>
        <w:ind w:left="20" w:right="340" w:firstLine="300"/>
        <w:jc w:val="both"/>
        <w:rPr>
          <w:rFonts w:ascii="Verdana" w:hAnsi="Verdana"/>
          <w:color w:val="000000"/>
          <w:sz w:val="16"/>
          <w:szCs w:val="16"/>
        </w:rPr>
      </w:pPr>
      <w:r>
        <w:rPr>
          <w:rStyle w:val="a3"/>
          <w:color w:val="000000"/>
          <w:sz w:val="28"/>
          <w:szCs w:val="28"/>
        </w:rPr>
        <w:t>«Кто первый?».</w:t>
      </w:r>
      <w:r>
        <w:rPr>
          <w:rStyle w:val="apple-converted-space"/>
          <w:color w:val="000000"/>
          <w:sz w:val="28"/>
          <w:szCs w:val="28"/>
        </w:rPr>
        <w:t> </w:t>
      </w:r>
      <w:proofErr w:type="gramStart"/>
      <w:r>
        <w:rPr>
          <w:color w:val="000000"/>
          <w:sz w:val="28"/>
          <w:szCs w:val="28"/>
        </w:rPr>
        <w:t>Взрослый показывает картинку, обозначающую слово, которое начинается с ударного гласного [а], [о], [у] или [и].</w:t>
      </w:r>
      <w:proofErr w:type="gramEnd"/>
      <w:r>
        <w:rPr>
          <w:color w:val="000000"/>
          <w:sz w:val="28"/>
          <w:szCs w:val="28"/>
        </w:rPr>
        <w:t xml:space="preserve"> Ребенок четко называет то, что нарисовано на картинке, выделяя голосом первый звук, например: «У-у </w:t>
      </w:r>
      <w:proofErr w:type="gramStart"/>
      <w:r>
        <w:rPr>
          <w:color w:val="000000"/>
          <w:sz w:val="28"/>
          <w:szCs w:val="28"/>
        </w:rPr>
        <w:t>-у</w:t>
      </w:r>
      <w:proofErr w:type="gramEnd"/>
      <w:r>
        <w:rPr>
          <w:color w:val="000000"/>
          <w:sz w:val="28"/>
          <w:szCs w:val="28"/>
        </w:rPr>
        <w:t>дочка». Затем выбирает из звуковых символов тот, который соответствует начальному гласному в данном слове.</w:t>
      </w:r>
    </w:p>
    <w:p w:rsidR="00CF72C3" w:rsidRDefault="00CF72C3" w:rsidP="00CF72C3">
      <w:pPr>
        <w:pStyle w:val="bodytext0"/>
        <w:spacing w:before="0" w:beforeAutospacing="0" w:after="0" w:afterAutospacing="0"/>
        <w:ind w:left="20" w:right="340" w:firstLine="300"/>
        <w:jc w:val="both"/>
        <w:rPr>
          <w:rFonts w:ascii="Verdana" w:hAnsi="Verdana"/>
          <w:color w:val="000000"/>
          <w:sz w:val="16"/>
          <w:szCs w:val="16"/>
        </w:rPr>
      </w:pPr>
      <w:r>
        <w:rPr>
          <w:rStyle w:val="bodytextbold1"/>
          <w:color w:val="000000"/>
          <w:sz w:val="28"/>
          <w:szCs w:val="28"/>
        </w:rPr>
        <w:t>Что делать по дороге в гости?</w:t>
      </w:r>
      <w:r>
        <w:rPr>
          <w:rStyle w:val="apple-converted-space"/>
          <w:color w:val="000000"/>
          <w:sz w:val="28"/>
          <w:szCs w:val="28"/>
        </w:rPr>
        <w:t> </w:t>
      </w:r>
      <w:r>
        <w:rPr>
          <w:color w:val="000000"/>
          <w:sz w:val="28"/>
          <w:szCs w:val="28"/>
        </w:rPr>
        <w:t>Вы едете в гости к бабушке на праздник. Дорога отнимает, как правило, много времени. Дети часто скучают. Предлагаем вам поиграть с ребенком, если, конечно, этому не будут мешать внешние обстоятельства. Итак, вы вышли из дома и идете к остановке автобуса, метро.</w:t>
      </w:r>
    </w:p>
    <w:p w:rsidR="00CF72C3" w:rsidRDefault="00CF72C3" w:rsidP="00CF72C3">
      <w:pPr>
        <w:pStyle w:val="bodytext0"/>
        <w:spacing w:before="0" w:beforeAutospacing="0" w:after="0" w:afterAutospacing="0"/>
        <w:ind w:left="20" w:right="340" w:firstLine="300"/>
        <w:jc w:val="both"/>
        <w:rPr>
          <w:rFonts w:ascii="Verdana" w:hAnsi="Verdana"/>
          <w:color w:val="000000"/>
          <w:sz w:val="16"/>
          <w:szCs w:val="16"/>
        </w:rPr>
      </w:pPr>
    </w:p>
    <w:p w:rsidR="00CF72C3" w:rsidRDefault="00CF72C3" w:rsidP="00CF72C3">
      <w:pPr>
        <w:pStyle w:val="heading20"/>
        <w:spacing w:before="0" w:beforeAutospacing="0" w:after="0" w:afterAutospacing="0" w:line="365" w:lineRule="atLeast"/>
        <w:ind w:left="2100"/>
        <w:jc w:val="both"/>
        <w:rPr>
          <w:rFonts w:ascii="Verdana" w:hAnsi="Verdana"/>
          <w:color w:val="000000"/>
          <w:sz w:val="16"/>
          <w:szCs w:val="16"/>
        </w:rPr>
      </w:pPr>
      <w:bookmarkStart w:id="3" w:name="bookmark2"/>
      <w:r>
        <w:rPr>
          <w:rStyle w:val="a3"/>
          <w:color w:val="000000"/>
          <w:sz w:val="28"/>
          <w:szCs w:val="28"/>
        </w:rPr>
        <w:t>Лексические и логические упражнения</w:t>
      </w:r>
      <w:bookmarkEnd w:id="3"/>
    </w:p>
    <w:p w:rsidR="00CF72C3" w:rsidRDefault="00CF72C3" w:rsidP="00CF72C3">
      <w:pPr>
        <w:pStyle w:val="heading20"/>
        <w:spacing w:before="0" w:beforeAutospacing="0" w:after="0" w:afterAutospacing="0" w:line="365" w:lineRule="atLeast"/>
        <w:ind w:left="20"/>
        <w:jc w:val="both"/>
        <w:rPr>
          <w:rFonts w:ascii="Verdana" w:hAnsi="Verdana"/>
          <w:color w:val="000000"/>
          <w:sz w:val="16"/>
          <w:szCs w:val="16"/>
        </w:rPr>
      </w:pPr>
      <w:bookmarkStart w:id="4" w:name="bookmark3"/>
      <w:r>
        <w:rPr>
          <w:color w:val="000000"/>
          <w:sz w:val="28"/>
          <w:szCs w:val="28"/>
        </w:rPr>
        <w:t>Беседа</w:t>
      </w:r>
      <w:bookmarkEnd w:id="4"/>
    </w:p>
    <w:p w:rsidR="00CF72C3" w:rsidRDefault="00CF72C3" w:rsidP="00CF72C3">
      <w:pPr>
        <w:pStyle w:val="bodytext20"/>
        <w:ind w:left="20"/>
        <w:jc w:val="both"/>
        <w:rPr>
          <w:rFonts w:ascii="Verdana" w:hAnsi="Verdana"/>
          <w:color w:val="000000"/>
          <w:sz w:val="16"/>
          <w:szCs w:val="16"/>
        </w:rPr>
      </w:pPr>
      <w:r>
        <w:rPr>
          <w:color w:val="000000"/>
          <w:sz w:val="28"/>
          <w:szCs w:val="28"/>
        </w:rPr>
        <w:t>-  </w:t>
      </w:r>
      <w:r>
        <w:rPr>
          <w:rStyle w:val="apple-converted-space"/>
          <w:color w:val="000000"/>
          <w:sz w:val="28"/>
          <w:szCs w:val="28"/>
        </w:rPr>
        <w:t> </w:t>
      </w:r>
      <w:r>
        <w:rPr>
          <w:rStyle w:val="bodytext2notitalic"/>
          <w:color w:val="000000"/>
          <w:sz w:val="28"/>
          <w:szCs w:val="28"/>
        </w:rPr>
        <w:t>Куда мы идем? (</w:t>
      </w:r>
      <w:r>
        <w:rPr>
          <w:color w:val="000000"/>
          <w:sz w:val="28"/>
          <w:szCs w:val="28"/>
        </w:rPr>
        <w:t>К остановке автобуса.)</w:t>
      </w:r>
    </w:p>
    <w:p w:rsidR="00CF72C3" w:rsidRDefault="00CF72C3" w:rsidP="00CF72C3">
      <w:pPr>
        <w:pStyle w:val="bodytext0"/>
        <w:spacing w:before="0" w:beforeAutospacing="0" w:after="0" w:afterAutospacing="0"/>
        <w:ind w:left="2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Автобус - это такой вид транспорта? (</w:t>
      </w:r>
      <w:r>
        <w:rPr>
          <w:rStyle w:val="bodytextitalic"/>
          <w:color w:val="000000"/>
          <w:sz w:val="28"/>
          <w:szCs w:val="28"/>
        </w:rPr>
        <w:t>Наземный пассажирский.)</w:t>
      </w:r>
    </w:p>
    <w:p w:rsidR="00CF72C3" w:rsidRDefault="00CF72C3" w:rsidP="00CF72C3">
      <w:pPr>
        <w:pStyle w:val="bodytext0"/>
        <w:spacing w:before="0" w:beforeAutospacing="0" w:after="0" w:afterAutospacing="0"/>
        <w:ind w:left="20" w:right="28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Что еще можно отнести к наземному транспорту?</w:t>
      </w:r>
      <w:r>
        <w:rPr>
          <w:rStyle w:val="apple-converted-space"/>
          <w:color w:val="000000"/>
          <w:sz w:val="28"/>
          <w:szCs w:val="28"/>
        </w:rPr>
        <w:t> </w:t>
      </w:r>
      <w:proofErr w:type="gramStart"/>
      <w:r>
        <w:rPr>
          <w:rStyle w:val="bodytextitalic1"/>
          <w:color w:val="000000"/>
          <w:sz w:val="28"/>
          <w:szCs w:val="28"/>
        </w:rPr>
        <w:t>{Машину, троллейбус, трамвай.)</w:t>
      </w:r>
      <w:proofErr w:type="gramEnd"/>
    </w:p>
    <w:p w:rsidR="00CF72C3" w:rsidRDefault="00CF72C3" w:rsidP="00CF72C3">
      <w:pPr>
        <w:pStyle w:val="bodytext0"/>
        <w:spacing w:before="0" w:beforeAutospacing="0" w:after="0" w:afterAutospacing="0"/>
        <w:ind w:left="2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А метро - это какой вид транспорта? (</w:t>
      </w:r>
      <w:r>
        <w:rPr>
          <w:rStyle w:val="bodytextitalic1"/>
          <w:color w:val="000000"/>
          <w:sz w:val="28"/>
          <w:szCs w:val="28"/>
        </w:rPr>
        <w:t>Подземный.)</w:t>
      </w:r>
    </w:p>
    <w:p w:rsidR="00CF72C3" w:rsidRDefault="00CF72C3" w:rsidP="00CF72C3">
      <w:pPr>
        <w:pStyle w:val="bodytext0"/>
        <w:spacing w:before="0" w:beforeAutospacing="0" w:after="0" w:afterAutospacing="0"/>
        <w:ind w:left="2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Как называется транспорт, который перевозит грузы?</w:t>
      </w:r>
      <w:r>
        <w:rPr>
          <w:rStyle w:val="apple-converted-space"/>
          <w:color w:val="000000"/>
          <w:sz w:val="28"/>
          <w:szCs w:val="28"/>
        </w:rPr>
        <w:t> </w:t>
      </w:r>
      <w:proofErr w:type="gramStart"/>
      <w:r>
        <w:rPr>
          <w:rStyle w:val="bodytextitalic1"/>
          <w:color w:val="000000"/>
          <w:sz w:val="28"/>
          <w:szCs w:val="28"/>
        </w:rPr>
        <w:t>{Грузовой.)</w:t>
      </w:r>
      <w:proofErr w:type="gramEnd"/>
    </w:p>
    <w:p w:rsidR="00CF72C3" w:rsidRDefault="00CF72C3" w:rsidP="00CF72C3">
      <w:pPr>
        <w:pStyle w:val="bodytext0"/>
        <w:spacing w:before="0" w:beforeAutospacing="0" w:after="0" w:afterAutospacing="0"/>
        <w:ind w:left="2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Какой грузовой транспорт ты знаешь? И т.д.</w:t>
      </w:r>
    </w:p>
    <w:p w:rsidR="00CF72C3" w:rsidRDefault="00CF72C3" w:rsidP="00CF72C3">
      <w:pPr>
        <w:pStyle w:val="bodytext0"/>
        <w:spacing w:before="0" w:beforeAutospacing="0" w:after="0" w:afterAutospacing="0"/>
        <w:ind w:left="2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Чем отличается автобус от троллейбуса?</w:t>
      </w:r>
    </w:p>
    <w:p w:rsidR="00CF72C3" w:rsidRDefault="00CF72C3" w:rsidP="00CF72C3">
      <w:pPr>
        <w:pStyle w:val="bodytext0"/>
        <w:spacing w:before="0" w:beforeAutospacing="0" w:after="0" w:afterAutospacing="0"/>
        <w:ind w:left="2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Может ли трамвай объехать машину, если она выехала на рельсы?</w:t>
      </w:r>
    </w:p>
    <w:p w:rsidR="00CF72C3" w:rsidRDefault="00CF72C3" w:rsidP="00CF72C3">
      <w:pPr>
        <w:pStyle w:val="bodytext0"/>
        <w:spacing w:before="0" w:beforeAutospacing="0" w:after="0" w:afterAutospacing="0"/>
        <w:ind w:left="2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Мы идем в гости, а что такое «гости»?</w:t>
      </w:r>
    </w:p>
    <w:p w:rsidR="00CF72C3" w:rsidRDefault="00CF72C3" w:rsidP="00CF72C3">
      <w:pPr>
        <w:pStyle w:val="bodytext20"/>
        <w:ind w:left="20"/>
        <w:jc w:val="both"/>
        <w:rPr>
          <w:rFonts w:ascii="Verdana" w:hAnsi="Verdana"/>
          <w:color w:val="000000"/>
          <w:sz w:val="16"/>
          <w:szCs w:val="16"/>
        </w:rPr>
      </w:pPr>
      <w:r>
        <w:rPr>
          <w:color w:val="000000"/>
          <w:sz w:val="28"/>
          <w:szCs w:val="28"/>
        </w:rPr>
        <w:t>-  </w:t>
      </w:r>
      <w:r>
        <w:rPr>
          <w:rStyle w:val="apple-converted-space"/>
          <w:color w:val="000000"/>
          <w:sz w:val="28"/>
          <w:szCs w:val="28"/>
        </w:rPr>
        <w:t> </w:t>
      </w:r>
      <w:r>
        <w:rPr>
          <w:rStyle w:val="bodytext2notitalic1"/>
          <w:color w:val="000000"/>
          <w:sz w:val="28"/>
          <w:szCs w:val="28"/>
        </w:rPr>
        <w:t>Кто ты бабушке?</w:t>
      </w:r>
      <w:r>
        <w:rPr>
          <w:color w:val="000000"/>
          <w:sz w:val="28"/>
          <w:szCs w:val="28"/>
        </w:rPr>
        <w:t>  (Я бабушке внук.)</w:t>
      </w:r>
    </w:p>
    <w:p w:rsidR="00CF72C3" w:rsidRDefault="00CF72C3" w:rsidP="00CF72C3">
      <w:pPr>
        <w:pStyle w:val="bodytext20"/>
        <w:ind w:left="20"/>
        <w:jc w:val="both"/>
        <w:rPr>
          <w:rFonts w:ascii="Verdana" w:hAnsi="Verdana"/>
          <w:color w:val="000000"/>
          <w:sz w:val="16"/>
          <w:szCs w:val="16"/>
        </w:rPr>
      </w:pPr>
      <w:r>
        <w:rPr>
          <w:color w:val="000000"/>
          <w:sz w:val="28"/>
          <w:szCs w:val="28"/>
        </w:rPr>
        <w:lastRenderedPageBreak/>
        <w:t>-  </w:t>
      </w:r>
      <w:r>
        <w:rPr>
          <w:rStyle w:val="apple-converted-space"/>
          <w:color w:val="000000"/>
          <w:sz w:val="28"/>
          <w:szCs w:val="28"/>
        </w:rPr>
        <w:t> </w:t>
      </w:r>
      <w:r>
        <w:rPr>
          <w:rStyle w:val="bodytext2notitalic1"/>
          <w:color w:val="000000"/>
          <w:sz w:val="28"/>
          <w:szCs w:val="28"/>
        </w:rPr>
        <w:t>А кто я бабушке?</w:t>
      </w:r>
      <w:r>
        <w:rPr>
          <w:color w:val="000000"/>
          <w:sz w:val="28"/>
          <w:szCs w:val="28"/>
        </w:rPr>
        <w:t>  (Ты бабушке дочь.)</w:t>
      </w:r>
    </w:p>
    <w:p w:rsidR="00CF72C3" w:rsidRDefault="00CF72C3" w:rsidP="00CF72C3">
      <w:pPr>
        <w:pStyle w:val="bodytext0"/>
        <w:spacing w:before="0" w:beforeAutospacing="0" w:after="0" w:afterAutospacing="0"/>
        <w:ind w:left="2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Кем приходится бабушке дедушка?</w:t>
      </w:r>
      <w:r>
        <w:rPr>
          <w:rStyle w:val="apple-converted-space"/>
          <w:color w:val="000000"/>
          <w:sz w:val="28"/>
          <w:szCs w:val="28"/>
        </w:rPr>
        <w:t> </w:t>
      </w:r>
      <w:r>
        <w:rPr>
          <w:rStyle w:val="bodytextitalic1"/>
          <w:color w:val="000000"/>
          <w:sz w:val="28"/>
          <w:szCs w:val="28"/>
        </w:rPr>
        <w:t>(Дедушка - бабушке муж.)</w:t>
      </w:r>
      <w:r>
        <w:rPr>
          <w:rStyle w:val="apple-converted-space"/>
          <w:color w:val="000000"/>
          <w:sz w:val="28"/>
          <w:szCs w:val="28"/>
        </w:rPr>
        <w:t> </w:t>
      </w:r>
      <w:r>
        <w:rPr>
          <w:color w:val="000000"/>
          <w:sz w:val="28"/>
          <w:szCs w:val="28"/>
        </w:rPr>
        <w:t>и т.д.</w:t>
      </w:r>
    </w:p>
    <w:p w:rsidR="00CF72C3" w:rsidRDefault="00CF72C3" w:rsidP="00CF72C3">
      <w:pPr>
        <w:pStyle w:val="bodytext0"/>
        <w:spacing w:before="0" w:beforeAutospacing="0" w:after="0" w:afterAutospacing="0"/>
        <w:ind w:left="20"/>
        <w:jc w:val="both"/>
        <w:rPr>
          <w:rFonts w:ascii="Verdana" w:hAnsi="Verdana"/>
          <w:color w:val="000000"/>
          <w:sz w:val="16"/>
          <w:szCs w:val="16"/>
        </w:rPr>
      </w:pPr>
    </w:p>
    <w:p w:rsidR="00CF72C3" w:rsidRDefault="00CF72C3" w:rsidP="00CF72C3">
      <w:pPr>
        <w:pStyle w:val="bodytext0"/>
        <w:spacing w:before="0" w:beforeAutospacing="0" w:after="0" w:afterAutospacing="0"/>
        <w:ind w:left="20" w:right="280" w:firstLine="360"/>
        <w:jc w:val="both"/>
        <w:rPr>
          <w:rFonts w:ascii="Verdana" w:hAnsi="Verdana"/>
          <w:color w:val="000000"/>
          <w:sz w:val="16"/>
          <w:szCs w:val="16"/>
        </w:rPr>
      </w:pPr>
      <w:r>
        <w:rPr>
          <w:color w:val="000000"/>
          <w:sz w:val="28"/>
          <w:szCs w:val="28"/>
        </w:rPr>
        <w:t>Вопросы надо задавать в хорошем темпе, чтобы ребенок чувствовал азарт игры.</w:t>
      </w:r>
    </w:p>
    <w:p w:rsidR="00CF72C3" w:rsidRDefault="00CF72C3" w:rsidP="00CF72C3">
      <w:pPr>
        <w:pStyle w:val="bodytext0"/>
        <w:spacing w:before="0" w:beforeAutospacing="0" w:after="0" w:afterAutospacing="0"/>
        <w:ind w:left="20" w:right="280" w:firstLine="360"/>
        <w:jc w:val="both"/>
        <w:rPr>
          <w:rFonts w:ascii="Verdana" w:hAnsi="Verdana"/>
          <w:color w:val="000000"/>
          <w:sz w:val="16"/>
          <w:szCs w:val="16"/>
        </w:rPr>
      </w:pPr>
    </w:p>
    <w:p w:rsidR="00CF72C3" w:rsidRDefault="00CF72C3" w:rsidP="00CF72C3">
      <w:pPr>
        <w:pStyle w:val="bodytext0"/>
        <w:spacing w:before="0" w:beforeAutospacing="0" w:after="0" w:afterAutospacing="0"/>
        <w:ind w:left="20" w:right="280" w:firstLine="360"/>
        <w:jc w:val="both"/>
        <w:rPr>
          <w:rFonts w:ascii="Verdana" w:hAnsi="Verdana"/>
          <w:color w:val="000000"/>
          <w:sz w:val="16"/>
          <w:szCs w:val="16"/>
        </w:rPr>
      </w:pPr>
      <w:r>
        <w:rPr>
          <w:rStyle w:val="bodytextitalic1"/>
          <w:color w:val="000000"/>
          <w:sz w:val="28"/>
          <w:szCs w:val="28"/>
        </w:rPr>
        <w:t>Вариантов игры множество:</w:t>
      </w:r>
    </w:p>
    <w:p w:rsidR="00CF72C3" w:rsidRDefault="00CF72C3" w:rsidP="00CF72C3">
      <w:pPr>
        <w:pStyle w:val="bodytext0"/>
        <w:spacing w:before="0" w:beforeAutospacing="0" w:after="41" w:afterAutospacing="0" w:line="300" w:lineRule="atLeast"/>
        <w:ind w:left="38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Назвать предмет и сказать. На какой звук начинается слово.</w:t>
      </w:r>
    </w:p>
    <w:p w:rsidR="00CF72C3" w:rsidRDefault="00CF72C3" w:rsidP="00CF72C3">
      <w:pPr>
        <w:pStyle w:val="bodytext0"/>
        <w:spacing w:before="0" w:beforeAutospacing="0" w:after="0" w:afterAutospacing="0" w:line="300" w:lineRule="atLeast"/>
        <w:ind w:left="38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А я вижу машину. Первый звук - [</w:t>
      </w:r>
      <w:proofErr w:type="gramStart"/>
      <w:r>
        <w:rPr>
          <w:color w:val="000000"/>
          <w:sz w:val="28"/>
          <w:szCs w:val="28"/>
        </w:rPr>
        <w:t>м</w:t>
      </w:r>
      <w:proofErr w:type="gramEnd"/>
      <w:r>
        <w:rPr>
          <w:color w:val="000000"/>
          <w:sz w:val="28"/>
          <w:szCs w:val="28"/>
        </w:rPr>
        <w:t>] ... и т.д.</w:t>
      </w:r>
    </w:p>
    <w:p w:rsidR="00CF72C3" w:rsidRDefault="00CF72C3" w:rsidP="00CF72C3">
      <w:pPr>
        <w:pStyle w:val="bodytext0"/>
        <w:spacing w:before="0" w:beforeAutospacing="0" w:after="0" w:afterAutospacing="0"/>
        <w:ind w:left="38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Назвать все определенного цвета (формы).</w:t>
      </w:r>
    </w:p>
    <w:p w:rsidR="00CF72C3" w:rsidRDefault="00CF72C3" w:rsidP="00CF72C3">
      <w:pPr>
        <w:pStyle w:val="bodytext0"/>
        <w:spacing w:before="0" w:beforeAutospacing="0" w:after="0" w:afterAutospacing="0"/>
        <w:ind w:left="20" w:right="280"/>
        <w:jc w:val="both"/>
        <w:rPr>
          <w:rFonts w:ascii="Verdana" w:hAnsi="Verdana"/>
          <w:color w:val="000000"/>
          <w:sz w:val="16"/>
          <w:szCs w:val="16"/>
        </w:rPr>
      </w:pPr>
      <w:r>
        <w:rPr>
          <w:color w:val="000000"/>
          <w:sz w:val="28"/>
          <w:szCs w:val="28"/>
        </w:rPr>
        <w:t>Кстати, это хорошее упражнение, чтобы успокоить возбужденного расшалившегося ребенка.</w:t>
      </w:r>
    </w:p>
    <w:p w:rsidR="00CF72C3" w:rsidRDefault="00CF72C3" w:rsidP="00CF72C3">
      <w:pPr>
        <w:pStyle w:val="bodytext0"/>
        <w:spacing w:before="0" w:beforeAutospacing="0" w:after="0" w:afterAutospacing="0"/>
        <w:ind w:left="20" w:right="280" w:firstLine="360"/>
        <w:jc w:val="both"/>
        <w:rPr>
          <w:rFonts w:ascii="Verdana" w:hAnsi="Verdana"/>
          <w:color w:val="000000"/>
          <w:sz w:val="16"/>
          <w:szCs w:val="16"/>
        </w:rPr>
      </w:pPr>
      <w:r>
        <w:rPr>
          <w:color w:val="000000"/>
          <w:sz w:val="28"/>
          <w:szCs w:val="28"/>
        </w:rPr>
        <w:t>Можно предложить игру: один говорит слово, другой составляет с ним предложение; один - слово, другой - определение к нему и т.д.</w:t>
      </w:r>
    </w:p>
    <w:p w:rsidR="00CF72C3" w:rsidRDefault="00CF72C3" w:rsidP="00CF72C3">
      <w:pPr>
        <w:pStyle w:val="bodytext0"/>
        <w:spacing w:before="0" w:beforeAutospacing="0" w:after="0" w:afterAutospacing="0"/>
        <w:ind w:left="20" w:right="280" w:firstLine="360"/>
        <w:jc w:val="both"/>
        <w:rPr>
          <w:rFonts w:ascii="Verdana" w:hAnsi="Verdana"/>
          <w:color w:val="000000"/>
          <w:sz w:val="16"/>
          <w:szCs w:val="16"/>
        </w:rPr>
      </w:pPr>
    </w:p>
    <w:p w:rsidR="00CF72C3" w:rsidRDefault="00CF72C3" w:rsidP="00CF72C3">
      <w:pPr>
        <w:pStyle w:val="bodytext0"/>
        <w:spacing w:before="0" w:beforeAutospacing="0" w:after="0" w:afterAutospacing="0"/>
        <w:ind w:left="20" w:right="280" w:firstLine="360"/>
        <w:jc w:val="both"/>
        <w:rPr>
          <w:rFonts w:ascii="Verdana" w:hAnsi="Verdana"/>
          <w:color w:val="000000"/>
          <w:sz w:val="16"/>
          <w:szCs w:val="16"/>
        </w:rPr>
      </w:pPr>
      <w:r>
        <w:rPr>
          <w:rStyle w:val="bodytext15"/>
          <w:color w:val="000000"/>
          <w:sz w:val="28"/>
          <w:szCs w:val="28"/>
        </w:rPr>
        <w:t>Упражнение на развитие воображения и фразовой речи</w:t>
      </w:r>
    </w:p>
    <w:p w:rsidR="00CF72C3" w:rsidRDefault="00CF72C3" w:rsidP="00CF72C3">
      <w:pPr>
        <w:pStyle w:val="bodytext0"/>
        <w:spacing w:before="0" w:beforeAutospacing="0" w:after="0" w:afterAutospacing="0"/>
        <w:ind w:left="38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Представь, во что будет одета бабушка (дедушка).</w:t>
      </w:r>
    </w:p>
    <w:p w:rsidR="00CF72C3" w:rsidRDefault="00CF72C3" w:rsidP="00CF72C3">
      <w:pPr>
        <w:pStyle w:val="bodytext0"/>
        <w:spacing w:before="0" w:beforeAutospacing="0" w:after="0" w:afterAutospacing="0"/>
        <w:ind w:left="38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Кто еще к ней придет?</w:t>
      </w:r>
    </w:p>
    <w:p w:rsidR="00CF72C3" w:rsidRDefault="00CF72C3" w:rsidP="00CF72C3">
      <w:pPr>
        <w:pStyle w:val="bodytext0"/>
        <w:spacing w:before="0" w:beforeAutospacing="0" w:after="0" w:afterAutospacing="0"/>
        <w:ind w:left="38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Кто где сядет за столом?</w:t>
      </w:r>
    </w:p>
    <w:p w:rsidR="00CF72C3" w:rsidRDefault="00CF72C3" w:rsidP="00CF72C3">
      <w:pPr>
        <w:pStyle w:val="bodytext0"/>
        <w:spacing w:before="0" w:beforeAutospacing="0" w:after="0" w:afterAutospacing="0"/>
        <w:ind w:left="38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Что же приготовит нам бабушка?</w:t>
      </w:r>
    </w:p>
    <w:p w:rsidR="00CF72C3" w:rsidRDefault="00CF72C3" w:rsidP="00CF72C3">
      <w:pPr>
        <w:pStyle w:val="bodytext0"/>
        <w:spacing w:before="0" w:beforeAutospacing="0" w:after="0" w:afterAutospacing="0"/>
        <w:ind w:left="38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Сколько тарелок будет стоять на столе?</w:t>
      </w:r>
    </w:p>
    <w:p w:rsidR="00CF72C3" w:rsidRDefault="00CF72C3" w:rsidP="00CF72C3">
      <w:pPr>
        <w:pStyle w:val="bodytext0"/>
        <w:spacing w:before="0" w:beforeAutospacing="0" w:after="0" w:afterAutospacing="0"/>
        <w:ind w:left="38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Какая посуда есть у бабушки?</w:t>
      </w:r>
    </w:p>
    <w:p w:rsidR="00CF72C3" w:rsidRDefault="00CF72C3" w:rsidP="00CF72C3">
      <w:pPr>
        <w:pStyle w:val="bodytext0"/>
        <w:spacing w:before="0" w:beforeAutospacing="0" w:after="352" w:afterAutospacing="0"/>
        <w:ind w:left="38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Что тебе у неё дома нравится?</w:t>
      </w:r>
    </w:p>
    <w:p w:rsidR="00CF72C3" w:rsidRDefault="00CF72C3" w:rsidP="00CF72C3">
      <w:pPr>
        <w:pStyle w:val="heading20"/>
        <w:spacing w:before="0" w:beforeAutospacing="0" w:after="349" w:afterAutospacing="0" w:line="300" w:lineRule="atLeast"/>
        <w:ind w:left="3780"/>
        <w:rPr>
          <w:rFonts w:ascii="Verdana" w:hAnsi="Verdana"/>
          <w:color w:val="000000"/>
          <w:sz w:val="16"/>
          <w:szCs w:val="16"/>
        </w:rPr>
      </w:pPr>
      <w:bookmarkStart w:id="5" w:name="bookmark4"/>
      <w:r>
        <w:rPr>
          <w:rStyle w:val="a3"/>
          <w:color w:val="000000"/>
          <w:sz w:val="28"/>
          <w:szCs w:val="28"/>
        </w:rPr>
        <w:t>Лексические игры</w:t>
      </w:r>
      <w:bookmarkEnd w:id="5"/>
    </w:p>
    <w:p w:rsidR="00CF72C3" w:rsidRDefault="00CF72C3" w:rsidP="00CF72C3">
      <w:pPr>
        <w:pStyle w:val="bodytext0"/>
        <w:spacing w:before="0" w:beforeAutospacing="0" w:after="0" w:afterAutospacing="0"/>
        <w:ind w:left="20" w:right="280" w:firstLine="36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 xml:space="preserve">Давай проиграем. Я буду называть простое слово, а ты его будешь превращать в ласковое, нежное слово: чашка - </w:t>
      </w:r>
      <w:proofErr w:type="spellStart"/>
      <w:r>
        <w:rPr>
          <w:color w:val="000000"/>
          <w:sz w:val="28"/>
          <w:szCs w:val="28"/>
        </w:rPr>
        <w:t>чешечка</w:t>
      </w:r>
      <w:proofErr w:type="spellEnd"/>
      <w:r>
        <w:rPr>
          <w:color w:val="000000"/>
          <w:sz w:val="28"/>
          <w:szCs w:val="28"/>
        </w:rPr>
        <w:t>, пирог - пирожок, чайник - чайничек...</w:t>
      </w:r>
    </w:p>
    <w:p w:rsidR="00CF72C3" w:rsidRDefault="00CF72C3" w:rsidP="00CF72C3">
      <w:pPr>
        <w:pStyle w:val="bodytext0"/>
        <w:spacing w:before="0" w:beforeAutospacing="0" w:after="0" w:afterAutospacing="0"/>
        <w:ind w:left="38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Закончи предложение:</w:t>
      </w:r>
    </w:p>
    <w:p w:rsidR="00CF72C3" w:rsidRDefault="00CF72C3" w:rsidP="00CF72C3">
      <w:pPr>
        <w:pStyle w:val="bodytext0"/>
        <w:spacing w:before="0" w:beforeAutospacing="0" w:after="0" w:afterAutospacing="0"/>
        <w:ind w:left="380" w:right="280"/>
        <w:jc w:val="both"/>
        <w:rPr>
          <w:rFonts w:ascii="Verdana" w:hAnsi="Verdana"/>
          <w:color w:val="000000"/>
          <w:sz w:val="16"/>
          <w:szCs w:val="16"/>
        </w:rPr>
      </w:pPr>
      <w:r>
        <w:rPr>
          <w:color w:val="000000"/>
          <w:sz w:val="28"/>
          <w:szCs w:val="28"/>
        </w:rPr>
        <w:t>На столе стояли большие, красивые...</w:t>
      </w:r>
      <w:proofErr w:type="gramStart"/>
      <w:r>
        <w:rPr>
          <w:color w:val="000000"/>
          <w:sz w:val="28"/>
          <w:szCs w:val="28"/>
        </w:rPr>
        <w:t xml:space="preserve"> .</w:t>
      </w:r>
      <w:proofErr w:type="gramEnd"/>
      <w:r>
        <w:rPr>
          <w:color w:val="000000"/>
          <w:sz w:val="28"/>
          <w:szCs w:val="28"/>
        </w:rPr>
        <w:t xml:space="preserve"> Стол был накрыт белоснежной... . Около стола стояли высокие... . Диван был накрыт... .</w:t>
      </w:r>
    </w:p>
    <w:p w:rsidR="00CF72C3" w:rsidRDefault="00CF72C3" w:rsidP="00CF72C3">
      <w:pPr>
        <w:pStyle w:val="bodytext0"/>
        <w:spacing w:before="0" w:beforeAutospacing="0" w:after="0" w:afterAutospacing="0"/>
        <w:ind w:left="380" w:right="280"/>
        <w:jc w:val="both"/>
        <w:rPr>
          <w:rFonts w:ascii="Verdana" w:hAnsi="Verdana"/>
          <w:color w:val="000000"/>
          <w:sz w:val="16"/>
          <w:szCs w:val="16"/>
        </w:rPr>
      </w:pPr>
    </w:p>
    <w:p w:rsidR="00CF72C3" w:rsidRDefault="00CF72C3" w:rsidP="00CF72C3">
      <w:pPr>
        <w:pStyle w:val="bodytext30"/>
        <w:spacing w:before="0" w:beforeAutospacing="0" w:after="374" w:afterAutospacing="0" w:line="300" w:lineRule="atLeast"/>
        <w:ind w:left="1920"/>
        <w:rPr>
          <w:rFonts w:ascii="Verdana" w:hAnsi="Verdana"/>
          <w:color w:val="000000"/>
          <w:sz w:val="16"/>
          <w:szCs w:val="16"/>
        </w:rPr>
      </w:pPr>
      <w:r>
        <w:rPr>
          <w:rStyle w:val="a3"/>
          <w:color w:val="000000"/>
          <w:sz w:val="28"/>
          <w:szCs w:val="28"/>
        </w:rPr>
        <w:t>Упражнения на развитие памяти и речи</w:t>
      </w:r>
    </w:p>
    <w:p w:rsidR="00CF72C3" w:rsidRDefault="00CF72C3" w:rsidP="00CF72C3">
      <w:pPr>
        <w:pStyle w:val="bodytext0"/>
        <w:spacing w:before="0" w:beforeAutospacing="0" w:after="5" w:afterAutospacing="0" w:line="300" w:lineRule="atLeast"/>
        <w:ind w:left="4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Назови людей, которые сидели за столом.</w:t>
      </w:r>
    </w:p>
    <w:p w:rsidR="00CF72C3" w:rsidRDefault="00CF72C3" w:rsidP="00CF72C3">
      <w:pPr>
        <w:pStyle w:val="bodytext0"/>
        <w:spacing w:before="0" w:beforeAutospacing="0" w:after="43" w:afterAutospacing="0" w:line="300" w:lineRule="atLeast"/>
        <w:ind w:left="4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Опиши одежду тети.</w:t>
      </w:r>
    </w:p>
    <w:p w:rsidR="00CF72C3" w:rsidRDefault="00CF72C3" w:rsidP="00CF72C3">
      <w:pPr>
        <w:pStyle w:val="bodytext0"/>
        <w:spacing w:before="0" w:beforeAutospacing="0" w:after="370" w:afterAutospacing="0" w:line="300" w:lineRule="atLeast"/>
        <w:ind w:left="4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Вспомни, какое блюдо подавали в начале праздника, какое потом.</w:t>
      </w:r>
    </w:p>
    <w:p w:rsidR="00CF72C3" w:rsidRDefault="00CF72C3" w:rsidP="00CF72C3">
      <w:pPr>
        <w:pStyle w:val="heading20"/>
        <w:spacing w:before="0" w:beforeAutospacing="0" w:after="326" w:afterAutospacing="0" w:line="300" w:lineRule="atLeast"/>
        <w:ind w:left="2680"/>
        <w:jc w:val="both"/>
        <w:rPr>
          <w:rFonts w:ascii="Verdana" w:hAnsi="Verdana"/>
          <w:color w:val="000000"/>
          <w:sz w:val="16"/>
          <w:szCs w:val="16"/>
        </w:rPr>
      </w:pPr>
      <w:bookmarkStart w:id="6" w:name="bookmark5"/>
      <w:r>
        <w:rPr>
          <w:rStyle w:val="a3"/>
          <w:color w:val="000000"/>
          <w:sz w:val="28"/>
          <w:szCs w:val="28"/>
        </w:rPr>
        <w:t>Упражнения на воображение</w:t>
      </w:r>
      <w:bookmarkEnd w:id="6"/>
    </w:p>
    <w:p w:rsidR="00CF72C3" w:rsidRDefault="00CF72C3" w:rsidP="00CF72C3">
      <w:pPr>
        <w:pStyle w:val="bodytext0"/>
        <w:spacing w:before="0" w:beforeAutospacing="0" w:after="0" w:afterAutospacing="0" w:line="360" w:lineRule="atLeast"/>
        <w:ind w:left="4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Что бы ты изменил в празднике?</w:t>
      </w:r>
    </w:p>
    <w:p w:rsidR="00CF72C3" w:rsidRDefault="00CF72C3" w:rsidP="00CF72C3">
      <w:pPr>
        <w:pStyle w:val="bodytext0"/>
        <w:spacing w:before="0" w:beforeAutospacing="0" w:after="0" w:afterAutospacing="0" w:line="360" w:lineRule="atLeast"/>
        <w:ind w:left="4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Как бы ты украсил комнату, стол?</w:t>
      </w:r>
    </w:p>
    <w:p w:rsidR="00CF72C3" w:rsidRDefault="00CF72C3" w:rsidP="00CF72C3">
      <w:pPr>
        <w:pStyle w:val="bodytext0"/>
        <w:spacing w:before="0" w:beforeAutospacing="0" w:after="0" w:afterAutospacing="0" w:line="360" w:lineRule="atLeast"/>
        <w:ind w:left="40"/>
        <w:jc w:val="both"/>
        <w:rPr>
          <w:rFonts w:ascii="Verdana" w:hAnsi="Verdana"/>
          <w:color w:val="000000"/>
          <w:sz w:val="16"/>
          <w:szCs w:val="16"/>
        </w:rPr>
      </w:pPr>
      <w:r>
        <w:rPr>
          <w:color w:val="000000"/>
          <w:sz w:val="28"/>
          <w:szCs w:val="28"/>
        </w:rPr>
        <w:t>-  </w:t>
      </w:r>
      <w:r>
        <w:rPr>
          <w:rStyle w:val="apple-converted-space"/>
          <w:color w:val="000000"/>
          <w:sz w:val="28"/>
          <w:szCs w:val="28"/>
        </w:rPr>
        <w:t> </w:t>
      </w:r>
      <w:r>
        <w:rPr>
          <w:color w:val="000000"/>
          <w:sz w:val="28"/>
          <w:szCs w:val="28"/>
        </w:rPr>
        <w:t>Как бы ты закончил праздник?</w:t>
      </w:r>
    </w:p>
    <w:p w:rsidR="004511DB" w:rsidRDefault="004511DB"/>
    <w:sectPr w:rsidR="00451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E0"/>
    <w:rsid w:val="00023FE0"/>
    <w:rsid w:val="004511DB"/>
    <w:rsid w:val="00807E60"/>
    <w:rsid w:val="00CF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0">
    <w:name w:val="heading10"/>
    <w:basedOn w:val="a"/>
    <w:rsid w:val="00CF7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F72C3"/>
    <w:rPr>
      <w:b/>
      <w:bCs/>
    </w:rPr>
  </w:style>
  <w:style w:type="paragraph" w:customStyle="1" w:styleId="bodytext0">
    <w:name w:val="bodytext0"/>
    <w:basedOn w:val="a"/>
    <w:rsid w:val="00CF7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bold">
    <w:name w:val="bodytextbold"/>
    <w:basedOn w:val="a0"/>
    <w:rsid w:val="00CF72C3"/>
  </w:style>
  <w:style w:type="paragraph" w:styleId="a4">
    <w:name w:val="Normal (Web)"/>
    <w:basedOn w:val="a"/>
    <w:uiPriority w:val="99"/>
    <w:semiHidden/>
    <w:unhideWhenUsed/>
    <w:rsid w:val="00CF7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72C3"/>
  </w:style>
  <w:style w:type="paragraph" w:customStyle="1" w:styleId="heading20">
    <w:name w:val="heading20"/>
    <w:basedOn w:val="a"/>
    <w:rsid w:val="00CF7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bold1">
    <w:name w:val="bodytextbold1"/>
    <w:basedOn w:val="a0"/>
    <w:rsid w:val="00CF72C3"/>
  </w:style>
  <w:style w:type="paragraph" w:customStyle="1" w:styleId="bodytext20">
    <w:name w:val="bodytext20"/>
    <w:basedOn w:val="a"/>
    <w:rsid w:val="00CF7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notitalic">
    <w:name w:val="bodytext2notitalic"/>
    <w:basedOn w:val="a0"/>
    <w:rsid w:val="00CF72C3"/>
  </w:style>
  <w:style w:type="character" w:customStyle="1" w:styleId="bodytextitalic">
    <w:name w:val="bodytextitalic"/>
    <w:basedOn w:val="a0"/>
    <w:rsid w:val="00CF72C3"/>
  </w:style>
  <w:style w:type="character" w:customStyle="1" w:styleId="bodytextitalic1">
    <w:name w:val="bodytextitalic1"/>
    <w:basedOn w:val="a0"/>
    <w:rsid w:val="00CF72C3"/>
  </w:style>
  <w:style w:type="character" w:customStyle="1" w:styleId="bodytext2notitalic1">
    <w:name w:val="bodytext2notitalic1"/>
    <w:basedOn w:val="a0"/>
    <w:rsid w:val="00CF72C3"/>
  </w:style>
  <w:style w:type="character" w:customStyle="1" w:styleId="bodytext15">
    <w:name w:val="bodytext15"/>
    <w:basedOn w:val="a0"/>
    <w:rsid w:val="00CF72C3"/>
  </w:style>
  <w:style w:type="paragraph" w:customStyle="1" w:styleId="bodytext30">
    <w:name w:val="bodytext30"/>
    <w:basedOn w:val="a"/>
    <w:rsid w:val="00CF7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0">
    <w:name w:val="heading10"/>
    <w:basedOn w:val="a"/>
    <w:rsid w:val="00CF7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F72C3"/>
    <w:rPr>
      <w:b/>
      <w:bCs/>
    </w:rPr>
  </w:style>
  <w:style w:type="paragraph" w:customStyle="1" w:styleId="bodytext0">
    <w:name w:val="bodytext0"/>
    <w:basedOn w:val="a"/>
    <w:rsid w:val="00CF7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bold">
    <w:name w:val="bodytextbold"/>
    <w:basedOn w:val="a0"/>
    <w:rsid w:val="00CF72C3"/>
  </w:style>
  <w:style w:type="paragraph" w:styleId="a4">
    <w:name w:val="Normal (Web)"/>
    <w:basedOn w:val="a"/>
    <w:uiPriority w:val="99"/>
    <w:semiHidden/>
    <w:unhideWhenUsed/>
    <w:rsid w:val="00CF7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72C3"/>
  </w:style>
  <w:style w:type="paragraph" w:customStyle="1" w:styleId="heading20">
    <w:name w:val="heading20"/>
    <w:basedOn w:val="a"/>
    <w:rsid w:val="00CF7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bold1">
    <w:name w:val="bodytextbold1"/>
    <w:basedOn w:val="a0"/>
    <w:rsid w:val="00CF72C3"/>
  </w:style>
  <w:style w:type="paragraph" w:customStyle="1" w:styleId="bodytext20">
    <w:name w:val="bodytext20"/>
    <w:basedOn w:val="a"/>
    <w:rsid w:val="00CF7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notitalic">
    <w:name w:val="bodytext2notitalic"/>
    <w:basedOn w:val="a0"/>
    <w:rsid w:val="00CF72C3"/>
  </w:style>
  <w:style w:type="character" w:customStyle="1" w:styleId="bodytextitalic">
    <w:name w:val="bodytextitalic"/>
    <w:basedOn w:val="a0"/>
    <w:rsid w:val="00CF72C3"/>
  </w:style>
  <w:style w:type="character" w:customStyle="1" w:styleId="bodytextitalic1">
    <w:name w:val="bodytextitalic1"/>
    <w:basedOn w:val="a0"/>
    <w:rsid w:val="00CF72C3"/>
  </w:style>
  <w:style w:type="character" w:customStyle="1" w:styleId="bodytext2notitalic1">
    <w:name w:val="bodytext2notitalic1"/>
    <w:basedOn w:val="a0"/>
    <w:rsid w:val="00CF72C3"/>
  </w:style>
  <w:style w:type="character" w:customStyle="1" w:styleId="bodytext15">
    <w:name w:val="bodytext15"/>
    <w:basedOn w:val="a0"/>
    <w:rsid w:val="00CF72C3"/>
  </w:style>
  <w:style w:type="paragraph" w:customStyle="1" w:styleId="bodytext30">
    <w:name w:val="bodytext30"/>
    <w:basedOn w:val="a"/>
    <w:rsid w:val="00CF7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DetSad</cp:lastModifiedBy>
  <cp:revision>3</cp:revision>
  <dcterms:created xsi:type="dcterms:W3CDTF">2016-09-12T15:03:00Z</dcterms:created>
  <dcterms:modified xsi:type="dcterms:W3CDTF">2016-09-16T09:32:00Z</dcterms:modified>
</cp:coreProperties>
</file>